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83" w:rsidRPr="00E41A84" w:rsidRDefault="00B12B83" w:rsidP="00B12B83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i/>
          <w:color w:val="FF0000"/>
        </w:rPr>
      </w:pPr>
      <w:r w:rsidRPr="00E41A84">
        <w:rPr>
          <w:rFonts w:ascii="Times New Roman" w:eastAsiaTheme="minorEastAsia" w:hAnsi="Times New Roman" w:cs="Times New Roman"/>
          <w:i/>
          <w:color w:val="FF0000"/>
        </w:rPr>
        <w:t xml:space="preserve">Форма согласия для ФЛ </w:t>
      </w:r>
    </w:p>
    <w:p w:rsidR="00B12B83" w:rsidRDefault="00B12B83" w:rsidP="00B12B83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i/>
          <w:color w:val="FF0000"/>
        </w:rPr>
      </w:pPr>
      <w:r w:rsidRPr="00E41A84">
        <w:rPr>
          <w:rFonts w:ascii="Times New Roman" w:eastAsiaTheme="minorEastAsia" w:hAnsi="Times New Roman" w:cs="Times New Roman"/>
          <w:i/>
          <w:color w:val="FF0000"/>
        </w:rPr>
        <w:t>(в том числе</w:t>
      </w:r>
      <w:r>
        <w:rPr>
          <w:rFonts w:ascii="Times New Roman" w:eastAsiaTheme="minorEastAsia" w:hAnsi="Times New Roman" w:cs="Times New Roman"/>
          <w:i/>
          <w:color w:val="FF0000"/>
        </w:rPr>
        <w:t>:</w:t>
      </w:r>
    </w:p>
    <w:p w:rsidR="00B12B83" w:rsidRDefault="00B12B83" w:rsidP="00B12B83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i/>
          <w:color w:val="FF0000"/>
        </w:rPr>
      </w:pPr>
      <w:r>
        <w:rPr>
          <w:rFonts w:ascii="Times New Roman" w:eastAsiaTheme="minorEastAsia" w:hAnsi="Times New Roman" w:cs="Times New Roman"/>
          <w:i/>
          <w:color w:val="FF0000"/>
        </w:rPr>
        <w:t xml:space="preserve">заемщика/принципала ИП / </w:t>
      </w:r>
    </w:p>
    <w:p w:rsidR="00B12B83" w:rsidRDefault="00B12B83" w:rsidP="00B12B83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i/>
          <w:color w:val="FF0000"/>
        </w:rPr>
      </w:pPr>
      <w:r>
        <w:rPr>
          <w:rFonts w:ascii="Times New Roman" w:eastAsiaTheme="minorEastAsia" w:hAnsi="Times New Roman" w:cs="Times New Roman"/>
          <w:i/>
          <w:color w:val="FF0000"/>
        </w:rPr>
        <w:t>ЕИО/иных представителей</w:t>
      </w:r>
      <w:r w:rsidR="00960DBC">
        <w:rPr>
          <w:rFonts w:ascii="Times New Roman" w:eastAsiaTheme="minorEastAsia" w:hAnsi="Times New Roman" w:cs="Times New Roman"/>
          <w:i/>
          <w:color w:val="FF0000"/>
        </w:rPr>
        <w:t xml:space="preserve"> (если они подписывают анкету)</w:t>
      </w:r>
      <w:r>
        <w:rPr>
          <w:rFonts w:ascii="Times New Roman" w:eastAsiaTheme="minorEastAsia" w:hAnsi="Times New Roman" w:cs="Times New Roman"/>
          <w:i/>
          <w:color w:val="FF0000"/>
        </w:rPr>
        <w:t xml:space="preserve"> /</w:t>
      </w:r>
    </w:p>
    <w:p w:rsidR="00B12B83" w:rsidRDefault="00B12B83" w:rsidP="00B12B83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i/>
          <w:color w:val="FF0000"/>
        </w:rPr>
      </w:pPr>
      <w:r w:rsidRPr="00E41A84">
        <w:rPr>
          <w:rFonts w:ascii="Times New Roman" w:eastAsiaTheme="minorEastAsia" w:hAnsi="Times New Roman" w:cs="Times New Roman"/>
          <w:i/>
          <w:color w:val="FF0000"/>
        </w:rPr>
        <w:t xml:space="preserve"> поручителей</w:t>
      </w:r>
      <w:r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E41A84">
        <w:rPr>
          <w:rFonts w:ascii="Times New Roman" w:eastAsiaTheme="minorEastAsia" w:hAnsi="Times New Roman" w:cs="Times New Roman"/>
          <w:i/>
          <w:color w:val="FF0000"/>
        </w:rPr>
        <w:t>/</w:t>
      </w:r>
      <w:r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E41A84">
        <w:rPr>
          <w:rFonts w:ascii="Times New Roman" w:eastAsiaTheme="minorEastAsia" w:hAnsi="Times New Roman" w:cs="Times New Roman"/>
          <w:i/>
          <w:color w:val="FF0000"/>
        </w:rPr>
        <w:t>залогодателей</w:t>
      </w:r>
      <w:r>
        <w:rPr>
          <w:rFonts w:ascii="Times New Roman" w:eastAsiaTheme="minorEastAsia" w:hAnsi="Times New Roman" w:cs="Times New Roman"/>
          <w:i/>
          <w:color w:val="FF0000"/>
        </w:rPr>
        <w:t xml:space="preserve"> </w:t>
      </w:r>
    </w:p>
    <w:p w:rsidR="00650707" w:rsidRPr="00E41A84" w:rsidRDefault="00650707" w:rsidP="00650707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color w:val="000000"/>
        </w:rPr>
      </w:pPr>
    </w:p>
    <w:p w:rsidR="00650707" w:rsidRPr="00E41A84" w:rsidRDefault="00650707" w:rsidP="00650707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color w:val="000000"/>
        </w:rPr>
      </w:pPr>
    </w:p>
    <w:p w:rsidR="00650707" w:rsidRPr="00650707" w:rsidRDefault="00650707" w:rsidP="00650707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Theme="minorEastAsia" w:hAnsi="Times New Roman" w:cs="Times New Roman"/>
          <w:color w:val="000000"/>
        </w:rPr>
      </w:pPr>
      <w:r w:rsidRPr="00650707">
        <w:rPr>
          <w:rFonts w:ascii="Times New Roman" w:eastAsiaTheme="minorEastAsia" w:hAnsi="Times New Roman" w:cs="Times New Roman"/>
          <w:color w:val="000000"/>
        </w:rPr>
        <w:t xml:space="preserve">В ПАО </w:t>
      </w:r>
      <w:r w:rsidRPr="00650707">
        <w:rPr>
          <w:rFonts w:ascii="Times New Roman" w:eastAsiaTheme="minorEastAsia" w:hAnsi="Times New Roman" w:cs="Times New Roman"/>
          <w:color w:val="000000"/>
          <w:spacing w:val="-1"/>
        </w:rPr>
        <w:t>АКБ</w:t>
      </w:r>
      <w:r w:rsidRPr="00650707">
        <w:rPr>
          <w:rFonts w:ascii="Times New Roman" w:eastAsiaTheme="minorEastAsia" w:hAnsi="Times New Roman" w:cs="Times New Roman"/>
          <w:color w:val="000000"/>
        </w:rPr>
        <w:t xml:space="preserve"> «Металлинвестбанк»</w:t>
      </w:r>
    </w:p>
    <w:p w:rsidR="00650707" w:rsidRPr="00E41A84" w:rsidRDefault="00650707">
      <w:pPr>
        <w:rPr>
          <w:rFonts w:ascii="Times New Roman" w:hAnsi="Times New Roman" w:cs="Times New Roman"/>
        </w:rPr>
      </w:pPr>
    </w:p>
    <w:tbl>
      <w:tblPr>
        <w:tblW w:w="13000" w:type="dxa"/>
        <w:tblInd w:w="142" w:type="dxa"/>
        <w:tblLook w:val="04A0" w:firstRow="1" w:lastRow="0" w:firstColumn="1" w:lastColumn="0" w:noHBand="0" w:noVBand="1"/>
      </w:tblPr>
      <w:tblGrid>
        <w:gridCol w:w="12208"/>
        <w:gridCol w:w="396"/>
        <w:gridCol w:w="396"/>
      </w:tblGrid>
      <w:tr w:rsidR="00650707" w:rsidRPr="00650707" w:rsidTr="00706373">
        <w:trPr>
          <w:trHeight w:val="6720"/>
        </w:trPr>
        <w:tc>
          <w:tcPr>
            <w:tcW w:w="12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0707" w:rsidRPr="00650707" w:rsidRDefault="00650707" w:rsidP="00160F93">
            <w:pPr>
              <w:widowControl w:val="0"/>
              <w:autoSpaceDE w:val="0"/>
              <w:autoSpaceDN w:val="0"/>
              <w:spacing w:after="0" w:line="229" w:lineRule="exact"/>
              <w:ind w:right="288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650707">
              <w:rPr>
                <w:rFonts w:ascii="Times New Roman" w:eastAsiaTheme="minorEastAsia" w:hAnsi="Times New Roman" w:cs="Times New Roman"/>
                <w:b/>
                <w:color w:val="000000"/>
              </w:rPr>
              <w:t>Согласие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  <w:spacing w:val="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</w:rPr>
              <w:t>на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  <w:spacing w:val="-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</w:rPr>
              <w:t>обработку персональных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  <w:spacing w:val="3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</w:rPr>
              <w:t>данных</w:t>
            </w:r>
            <w:r w:rsidRPr="00650707">
              <w:rPr>
                <w:rFonts w:ascii="Times New Roman" w:eastAsiaTheme="minorEastAsia" w:hAnsi="Times New Roman" w:cs="Times New Roman"/>
                <w:b/>
                <w:color w:val="000000"/>
                <w:spacing w:val="1"/>
              </w:rPr>
              <w:t xml:space="preserve"> </w:t>
            </w:r>
          </w:p>
          <w:p w:rsidR="00650707" w:rsidRPr="00E41A84" w:rsidRDefault="00650707" w:rsidP="00650707">
            <w:pPr>
              <w:widowControl w:val="0"/>
              <w:autoSpaceDE w:val="0"/>
              <w:autoSpaceDN w:val="0"/>
              <w:spacing w:after="0" w:line="229" w:lineRule="exact"/>
              <w:ind w:left="691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650707" w:rsidRPr="00E41A84" w:rsidRDefault="00650707" w:rsidP="00650707">
            <w:pPr>
              <w:widowControl w:val="0"/>
              <w:autoSpaceDE w:val="0"/>
              <w:autoSpaceDN w:val="0"/>
              <w:spacing w:after="0" w:line="229" w:lineRule="exact"/>
              <w:ind w:left="691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after="0" w:line="229" w:lineRule="exact"/>
              <w:ind w:left="691"/>
              <w:rPr>
                <w:rFonts w:ascii="Times New Roman" w:eastAsiaTheme="minorEastAsia" w:hAnsi="Times New Roman" w:cs="Times New Roman"/>
                <w:color w:val="000000"/>
              </w:rPr>
            </w:pPr>
            <w:bookmarkStart w:id="0" w:name="_GoBack"/>
            <w:bookmarkEnd w:id="0"/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Настоящим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я</w:t>
            </w:r>
            <w:r w:rsidRPr="00650707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ФИО</w:t>
            </w:r>
            <w:r w:rsidRPr="00650707">
              <w:rPr>
                <w:rFonts w:ascii="Times New Roman" w:eastAsiaTheme="minorEastAsia" w:hAnsi="Times New Roman" w:cs="Times New Roman"/>
                <w:spacing w:val="104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 xml:space="preserve">, </w:t>
            </w:r>
          </w:p>
          <w:p w:rsidR="00650707" w:rsidRDefault="00650707" w:rsidP="00650707">
            <w:pPr>
              <w:widowControl w:val="0"/>
              <w:autoSpaceDE w:val="0"/>
              <w:autoSpaceDN w:val="0"/>
              <w:spacing w:before="41" w:after="0" w:line="229" w:lineRule="exact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Паспорт: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5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серия,</w:t>
            </w:r>
            <w:r w:rsidRPr="00650707">
              <w:rPr>
                <w:rFonts w:ascii="Times New Roman" w:eastAsiaTheme="minorEastAsia" w:hAnsi="Times New Roman" w:cs="Times New Roman"/>
                <w:b/>
                <w:spacing w:val="5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номер,</w:t>
            </w:r>
            <w:r w:rsidRPr="00650707">
              <w:rPr>
                <w:rFonts w:ascii="Times New Roman" w:eastAsiaTheme="minorEastAsia" w:hAnsi="Times New Roman" w:cs="Times New Roman"/>
                <w:b/>
                <w:spacing w:val="7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spacing w:val="-1"/>
                <w:highlight w:val="yellow"/>
              </w:rPr>
              <w:t>выдан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, код подразделения</w:t>
            </w:r>
          </w:p>
          <w:p w:rsidR="007724D2" w:rsidRPr="007724D2" w:rsidRDefault="007724D2" w:rsidP="00650707">
            <w:pPr>
              <w:widowControl w:val="0"/>
              <w:autoSpaceDE w:val="0"/>
              <w:autoSpaceDN w:val="0"/>
              <w:spacing w:before="41" w:after="0" w:line="229" w:lineRule="exact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highlight w:val="yellow"/>
              </w:rPr>
              <w:t>Адрес регистрации:</w:t>
            </w: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before="41" w:after="0" w:line="229" w:lineRule="exact"/>
              <w:rPr>
                <w:rFonts w:ascii="Times New Roman" w:eastAsiaTheme="minorEastAsia" w:hAnsi="Times New Roman" w:cs="Times New Roman"/>
                <w:b/>
                <w:spacing w:val="7"/>
                <w:highlight w:val="yellow"/>
              </w:rPr>
            </w:pPr>
            <w:r w:rsidRPr="00650707">
              <w:rPr>
                <w:rFonts w:ascii="Times New Roman" w:eastAsiaTheme="minorEastAsia" w:hAnsi="Times New Roman" w:cs="Times New Roman"/>
                <w:b/>
                <w:spacing w:val="12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СНИЛС:</w:t>
            </w:r>
            <w:r w:rsidRPr="00650707">
              <w:rPr>
                <w:rFonts w:ascii="Times New Roman" w:eastAsiaTheme="minorEastAsia" w:hAnsi="Times New Roman" w:cs="Times New Roman"/>
                <w:b/>
                <w:spacing w:val="7"/>
                <w:highlight w:val="yellow"/>
              </w:rPr>
              <w:t xml:space="preserve"> ___________________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,</w:t>
            </w:r>
            <w:r w:rsidRPr="00650707">
              <w:rPr>
                <w:rFonts w:ascii="Times New Roman" w:eastAsiaTheme="minorEastAsia" w:hAnsi="Times New Roman" w:cs="Times New Roman"/>
                <w:b/>
                <w:spacing w:val="7"/>
                <w:highlight w:val="yellow"/>
              </w:rPr>
              <w:t xml:space="preserve"> </w:t>
            </w: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before="41" w:after="0" w:line="229" w:lineRule="exact"/>
              <w:rPr>
                <w:rFonts w:ascii="Times New Roman" w:eastAsiaTheme="minorEastAsia" w:hAnsi="Times New Roman" w:cs="Times New Roman"/>
                <w:b/>
                <w:spacing w:val="5"/>
                <w:highlight w:val="yellow"/>
              </w:rPr>
            </w:pPr>
            <w:r w:rsidRPr="00650707">
              <w:rPr>
                <w:rFonts w:ascii="Times New Roman" w:eastAsiaTheme="minorEastAsia" w:hAnsi="Times New Roman" w:cs="Times New Roman"/>
                <w:b/>
                <w:spacing w:val="7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ИНН ________________,</w:t>
            </w:r>
            <w:r w:rsidRPr="00650707">
              <w:rPr>
                <w:rFonts w:ascii="Times New Roman" w:eastAsiaTheme="minorEastAsia" w:hAnsi="Times New Roman" w:cs="Times New Roman"/>
                <w:b/>
                <w:spacing w:val="5"/>
                <w:highlight w:val="yellow"/>
              </w:rPr>
              <w:t xml:space="preserve"> </w:t>
            </w: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before="41" w:after="0" w:line="229" w:lineRule="exact"/>
              <w:rPr>
                <w:rFonts w:ascii="Times New Roman" w:eastAsiaTheme="minorEastAsia" w:hAnsi="Times New Roman" w:cs="Times New Roman"/>
                <w:b/>
                <w:spacing w:val="5"/>
                <w:highlight w:val="yellow"/>
              </w:rPr>
            </w:pPr>
            <w:r w:rsidRPr="00650707">
              <w:rPr>
                <w:rFonts w:ascii="Times New Roman" w:eastAsiaTheme="minorEastAsia" w:hAnsi="Times New Roman" w:cs="Times New Roman"/>
                <w:b/>
                <w:spacing w:val="5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FF0000"/>
                <w:spacing w:val="5"/>
                <w:highlight w:val="yellow"/>
              </w:rPr>
              <w:t>Для</w:t>
            </w:r>
            <w:r w:rsidR="00247F42">
              <w:rPr>
                <w:rFonts w:ascii="Times New Roman" w:eastAsiaTheme="minorEastAsia" w:hAnsi="Times New Roman" w:cs="Times New Roman"/>
                <w:b/>
                <w:i/>
                <w:color w:val="FF0000"/>
                <w:spacing w:val="5"/>
                <w:highlight w:val="yellow"/>
              </w:rPr>
              <w:t xml:space="preserve"> заемщика/принципала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FF0000"/>
                <w:spacing w:val="5"/>
                <w:highlight w:val="yellow"/>
              </w:rPr>
              <w:t xml:space="preserve"> </w:t>
            </w:r>
            <w:r w:rsidR="00247F42">
              <w:rPr>
                <w:rFonts w:ascii="Times New Roman" w:eastAsiaTheme="minorEastAsia" w:hAnsi="Times New Roman" w:cs="Times New Roman"/>
                <w:b/>
                <w:i/>
                <w:color w:val="FF0000"/>
                <w:spacing w:val="5"/>
                <w:highlight w:val="yellow"/>
              </w:rPr>
              <w:t xml:space="preserve">-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FF0000"/>
                <w:spacing w:val="5"/>
                <w:highlight w:val="yellow"/>
              </w:rPr>
              <w:t>ИП: «</w:t>
            </w:r>
            <w:r w:rsidRPr="00650707">
              <w:rPr>
                <w:rFonts w:ascii="Times New Roman" w:eastAsiaTheme="minorEastAsia" w:hAnsi="Times New Roman" w:cs="Times New Roman"/>
                <w:b/>
                <w:highlight w:val="yellow"/>
              </w:rPr>
              <w:t>ОГРНИП</w:t>
            </w:r>
            <w:r w:rsidRPr="00650707">
              <w:rPr>
                <w:rFonts w:ascii="Times New Roman" w:eastAsiaTheme="minorEastAsia" w:hAnsi="Times New Roman" w:cs="Times New Roman"/>
                <w:b/>
                <w:color w:val="FF0000"/>
              </w:rPr>
              <w:t>»</w:t>
            </w:r>
            <w:r w:rsidRPr="00650707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650707" w:rsidRPr="00650707" w:rsidRDefault="00650707" w:rsidP="0065070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□</w:t>
            </w:r>
            <w:r w:rsidRPr="00E41A84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highlight w:val="yellow"/>
              </w:rPr>
              <w:t>ДАЮ</w:t>
            </w:r>
            <w:r w:rsidRPr="00650707">
              <w:rPr>
                <w:rFonts w:ascii="Times New Roman" w:eastAsiaTheme="minorEastAsia" w:hAnsi="Times New Roman" w:cs="Times New Roman"/>
                <w:spacing w:val="-2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highlight w:val="yellow"/>
              </w:rPr>
              <w:t>СВОЕ</w:t>
            </w:r>
            <w:r w:rsidRPr="00650707">
              <w:rPr>
                <w:rFonts w:ascii="Times New Roman" w:eastAsiaTheme="minorEastAsia" w:hAnsi="Times New Roman" w:cs="Times New Roman"/>
                <w:spacing w:val="1"/>
                <w:highlight w:val="yellow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highlight w:val="yellow"/>
              </w:rPr>
              <w:t>СОГЛАСИЕ</w:t>
            </w:r>
            <w:r w:rsidRPr="00E41A84">
              <w:rPr>
                <w:rFonts w:ascii="Times New Roman" w:eastAsiaTheme="minorEastAsia" w:hAnsi="Times New Roman" w:cs="Times New Roman"/>
              </w:rPr>
              <w:t xml:space="preserve">        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□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1"/>
              </w:rPr>
              <w:t>НЕ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>ДАЮ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СВОЕ</w:t>
            </w:r>
            <w:r w:rsidRPr="00650707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color w:val="000000"/>
              </w:rPr>
              <w:t>СОГЛАСИЕ</w:t>
            </w:r>
          </w:p>
          <w:p w:rsidR="00682695" w:rsidRDefault="00650707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F7ADE" w:rsidRPr="00E41A8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ПАО АКБ «Металлинвестбанк» (адрес: г. Москва, ул. Большая Полянка, д. 47, стр.2), далее именуемый «Банк»,  на обработку содержащихся в настоящем согласии, а также в других предоставленных мной Банку документах моих персональных данных, в том числе: фамилия, имя, отчество, реквизиты документа, удостоверяющего личность, и иных предоставленных мной документов, кем и когда они выданы, дата и место рождения, адрес регистрации, адрес фактического проживания, телефоны, адреса электронной почты, и т.д., любыми способами, включая сбор, систематизацию, накопление, хранение, уточнение (обновление, изменение), использование, передачу (доступ, предоставление), обезличивание, блокирование, уничтожение с использованием средств автоматизации (автоматизированная обработка) и без использования таких средств (неавтоматизированная обработка) в целях принятия Банком решения</w:t>
            </w:r>
          </w:p>
          <w:p w:rsidR="004914FF" w:rsidRDefault="004914FF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  <w:p w:rsidR="00682695" w:rsidRPr="004914FF" w:rsidRDefault="00682695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Для заемщиков/принципалов-ИП/поручителей-ФЛ/залогодателей-ФЛ:</w:t>
            </w:r>
          </w:p>
          <w:p w:rsidR="00682695" w:rsidRDefault="00682695" w:rsidP="00682695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914FF" w:rsidRDefault="00682695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«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заключении, заключения и исполнения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договора/ов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со мной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передачи Банком его функций и полномочий третьему лицу, передачи третьему лицу прав по договору(ам), заключенному(ым) между мной и Банком, заключения Банком любого договора, затрагивающего права и обязанности Банка по договору(ам)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заключенному(ым) между мной и Банком, в том числе в случае использования услуг третьего лица для взыскания с меня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задолженности перед Банком.</w:t>
            </w:r>
            <w:r w:rsidR="004914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14FF" w:rsidRDefault="004914FF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2695" w:rsidRDefault="004914FF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Настоящее согласие действует с даты выдачи и прекращает свое действие по истечении 5 (Пяти) лет с даты прекращения договора, заключенного между мной и Банком. </w:t>
            </w:r>
            <w:r w:rsidRPr="00E41A8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отозвано путем направления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заявления в письменной форме Банку.</w:t>
            </w:r>
            <w:r w:rsidR="00682695" w:rsidRPr="004914FF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»</w:t>
            </w:r>
            <w:r w:rsidR="00682695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82695" w:rsidRPr="004914FF" w:rsidRDefault="00682695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  <w:p w:rsidR="000969AC" w:rsidRPr="004914FF" w:rsidRDefault="000969AC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Для ЕИО/</w:t>
            </w:r>
            <w:r w:rsidR="00425A29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сотрудников</w:t>
            </w:r>
            <w:r w:rsidR="00960DBC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(если такие сотрудники подписывают анкету)</w:t>
            </w: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:</w:t>
            </w:r>
          </w:p>
          <w:p w:rsidR="000969AC" w:rsidRDefault="000969AC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14FF" w:rsidRDefault="000969AC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F4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«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заключении, заключения и исполнения </w:t>
            </w:r>
            <w:r w:rsidR="00746BE7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договора/ов </w:t>
            </w:r>
            <w:r w:rsidR="00034B34">
              <w:rPr>
                <w:rFonts w:ascii="Times New Roman" w:eastAsia="Times New Roman" w:hAnsi="Times New Roman" w:cs="Times New Roman"/>
                <w:lang w:eastAsia="ru-RU"/>
              </w:rPr>
              <w:t>с юридическим лицами</w:t>
            </w:r>
            <w:r w:rsidR="00746BE7">
              <w:rPr>
                <w:rFonts w:ascii="Times New Roman" w:eastAsia="Times New Roman" w:hAnsi="Times New Roman" w:cs="Times New Roman"/>
                <w:lang w:eastAsia="ru-RU"/>
              </w:rPr>
              <w:t>, в которых я являюсь единоличным исполнительным органом</w:t>
            </w:r>
            <w:r w:rsidR="00746BE7" w:rsidRPr="00034B3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/</w:t>
            </w:r>
            <w:r w:rsidR="00746BE7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="00746BE7" w:rsidRPr="00034B34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(должность)</w:t>
            </w:r>
            <w:r w:rsidR="00425A29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,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передачи Банком его функций и полномочий третьему лицу, передачи третьему лицу прав по договору(ам), заключенному(ым) между </w:t>
            </w:r>
            <w:r w:rsidR="0037765D">
              <w:rPr>
                <w:rFonts w:ascii="Times New Roman" w:eastAsia="Times New Roman" w:hAnsi="Times New Roman" w:cs="Times New Roman"/>
                <w:lang w:eastAsia="ru-RU"/>
              </w:rPr>
              <w:t>Банком и юридическими лицами, в которых я являюсь единоличным исполнительным органом</w:t>
            </w:r>
            <w:r w:rsidR="004F065A"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/</w:t>
            </w:r>
            <w:r w:rsidR="0037765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</w:t>
            </w:r>
            <w:r w:rsidR="0037765D" w:rsidRPr="0037765D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(должность</w:t>
            </w:r>
            <w:r w:rsidR="004F065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  <w:r w:rsidR="00425A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заключения Банком любого 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договора, затрагивающего права и обязанности Банка по договору(ам)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заключенному(ым) </w:t>
            </w:r>
            <w:r w:rsidR="0037765D">
              <w:rPr>
                <w:rFonts w:ascii="Times New Roman" w:eastAsia="Times New Roman" w:hAnsi="Times New Roman" w:cs="Times New Roman"/>
                <w:lang w:eastAsia="ru-RU"/>
              </w:rPr>
              <w:t>между Банком и юридическими лицами, в которых я являюсь единоличным исполнительным органом</w:t>
            </w:r>
            <w:r w:rsidR="004F065A"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/</w:t>
            </w:r>
            <w:r w:rsidR="0037765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</w:t>
            </w:r>
            <w:r w:rsidR="0037765D" w:rsidRPr="0037765D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(должность)</w:t>
            </w:r>
            <w:r w:rsidR="00425A29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,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в случае использования услуг третьего лица для взыскания </w:t>
            </w:r>
            <w:r w:rsidR="00706373">
              <w:rPr>
                <w:rFonts w:ascii="Times New Roman" w:eastAsia="Times New Roman" w:hAnsi="Times New Roman" w:cs="Times New Roman"/>
                <w:lang w:eastAsia="ru-RU"/>
              </w:rPr>
              <w:t>с юридических лиц, в которых я являюсь единоличным исполнительным органом</w:t>
            </w:r>
            <w:r w:rsidR="004F065A" w:rsidRPr="00425A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/</w:t>
            </w:r>
            <w:r w:rsidR="00706373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r w:rsidR="00706373" w:rsidRPr="0037765D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(должность)</w:t>
            </w:r>
            <w:r w:rsidR="00425A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50707" w:rsidRPr="00650707">
              <w:rPr>
                <w:rFonts w:ascii="Times New Roman" w:eastAsia="Times New Roman" w:hAnsi="Times New Roman" w:cs="Times New Roman"/>
                <w:lang w:eastAsia="ru-RU"/>
              </w:rPr>
              <w:t>задолженности перед Банком.</w:t>
            </w:r>
            <w:r w:rsidR="004914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D2173" w:rsidRDefault="006D2173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6373" w:rsidRDefault="004914FF" w:rsidP="004914FF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 действует с даты выдачи и прекращает свое действие по истечении 5 (Пяти) лет с даты прекращения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/последнего из договоров,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/ых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между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Банком и юридическими лицами, в которых я являюсь единоличным исполнительным органом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r w:rsidRPr="0037765D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(должность)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41A8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отозвано путем направления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заявления в письменной форме Банку.</w:t>
            </w:r>
            <w:r w:rsidR="004F065A"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»</w:t>
            </w:r>
            <w:r w:rsidR="00650707"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425A29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  <w:p w:rsidR="00425A29" w:rsidRPr="004914FF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представителей (за исключением </w:t>
            </w: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ЕИО/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сотрудников)</w:t>
            </w:r>
            <w:r w:rsidR="00960DBC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(если такие представители подписывают анкету)</w:t>
            </w:r>
            <w:r w:rsidRPr="004914FF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>:</w:t>
            </w:r>
          </w:p>
          <w:p w:rsidR="00425A29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5A29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F4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«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заключении, заключения и исполнения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договора/ов с юридическим лицами, представителем которых я являюсь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,  передачи Банком его функций и полномочий третьему лицу, передачи третьему лицу прав по договору(ам), заключенному(ым) между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Банком и юридическими лицами, представителем которых я являюсь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, заключения Банком любого договора, затрагивающего права и обязанности Банка по договору(ам)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заключенному(ым)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между Банком и юридическими лицами, представителем которых я являюсь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в случае использования услуг третьего лица для взыскания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юридических лиц, представителем которых я являюсь,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задолженности перед Банком.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25A29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5A29" w:rsidRDefault="00425A29" w:rsidP="00425A29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 действует с даты выдачи и прекращает свое действие по истечении 5 (Пяти) лет с даты прекращения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/последнего из договоров,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/ых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между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Банком и юридическими лицами, представителем которых я являюсь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41A8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отозвано путем направления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заявления в письменной форме Банку.</w:t>
            </w:r>
            <w:r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» </w:t>
            </w:r>
          </w:p>
          <w:p w:rsidR="004F065A" w:rsidRDefault="004F065A" w:rsidP="006B1D24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CB27BE" w:rsidRDefault="00650707" w:rsidP="00960DBC">
            <w:pPr>
              <w:spacing w:after="0" w:line="240" w:lineRule="auto"/>
              <w:ind w:right="2886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CB27BE" w:rsidRPr="00960DBC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Для поручителей/залогодателей и одновременно ЕИО:</w:t>
            </w:r>
            <w:r w:rsidRPr="00960DBC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</w:p>
          <w:p w:rsidR="00CB27BE" w:rsidRDefault="00CB27BE" w:rsidP="00CB27BE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F4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«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о заключении, заключения и исполнения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договора/ов со мной или с юридическим лицами,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в которых я являюсь единоличным исполнительным органом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,  передачи Банком его функций и полномочий третьему лицу, передачи третьему лицу прав по договору(ам), заключенному(ым)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со мной или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Банком и юридическими лицами,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я являюсь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 единоличным исполнительным органом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, заключения Банком любого договора, затрагивающего права и обязанности Банка по договору(ам)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заключенному(ым)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со мной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между Банком и юридическими лицами,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я являюсь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 единоличным исполнительным органом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в случае использования услуг третьего лица для взыскания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с меня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юридических лиц,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я являюсь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 единоличным исполнительным органом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задолженности перед Банком.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27BE" w:rsidRDefault="00CB27BE" w:rsidP="00CB27BE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27BE" w:rsidRDefault="00CB27BE" w:rsidP="00CB27BE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 действует с даты выдачи и прекращает свое действие по истечении 5 (Пяти) лет с даты прекращения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/последнего из договоров,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/ых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со мной или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Банком и юридическими лицами, 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я являюсь</w:t>
            </w:r>
            <w:r w:rsidR="00944BF5">
              <w:rPr>
                <w:rFonts w:ascii="Times New Roman" w:eastAsia="Times New Roman" w:hAnsi="Times New Roman" w:cs="Times New Roman"/>
                <w:lang w:eastAsia="ru-RU"/>
              </w:rPr>
              <w:t xml:space="preserve"> единоличным исполнительным органом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41A8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Настоящее согласие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отозвано путем направления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заявления в письменной форме Банку.</w:t>
            </w:r>
            <w:r w:rsidRPr="004914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» </w:t>
            </w:r>
          </w:p>
          <w:p w:rsidR="006B1D24" w:rsidRPr="00960DBC" w:rsidRDefault="006B1D24" w:rsidP="00960DBC">
            <w:pPr>
              <w:spacing w:after="0" w:line="240" w:lineRule="auto"/>
              <w:ind w:right="2886" w:firstLine="131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B1D24" w:rsidRPr="003D2CBE" w:rsidRDefault="006B1D24" w:rsidP="006B1D24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Theme="minorEastAsia" w:hAnsi="Times New Roman" w:cs="Times New Roman"/>
                <w:color w:val="000000"/>
              </w:rPr>
            </w:pPr>
            <w:r w:rsidRPr="003D2CBE">
              <w:rPr>
                <w:rFonts w:ascii="Times New Roman" w:hAnsi="Times New Roman" w:cs="Times New Roman"/>
              </w:rPr>
              <w:t>____________/</w:t>
            </w:r>
            <w:r w:rsidRPr="003D2CBE">
              <w:rPr>
                <w:rFonts w:ascii="Times New Roman" w:eastAsiaTheme="minorEastAsia" w:hAnsi="Times New Roman" w:cs="Times New Roman"/>
                <w:color w:val="000000"/>
                <w:spacing w:val="59"/>
                <w:highlight w:val="yellow"/>
              </w:rPr>
              <w:t xml:space="preserve"> </w:t>
            </w:r>
            <w:r w:rsidRPr="003D2CBE"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  <w:t xml:space="preserve">«___»________ </w:t>
            </w:r>
            <w:r w:rsidR="005A2308" w:rsidRPr="003D2CBE"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  <w:t>202</w:t>
            </w:r>
            <w:r w:rsidR="005A2308"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  <w:t>__</w:t>
            </w:r>
            <w:r w:rsidR="005A2308" w:rsidRPr="003D2CBE">
              <w:rPr>
                <w:rFonts w:ascii="Times New Roman" w:eastAsiaTheme="minorEastAsia" w:hAnsi="Times New Roman" w:cs="Times New Roman"/>
                <w:color w:val="000000"/>
                <w:spacing w:val="-1"/>
                <w:highlight w:val="yellow"/>
              </w:rPr>
              <w:t xml:space="preserve"> </w:t>
            </w:r>
            <w:r w:rsidRPr="003D2CBE">
              <w:rPr>
                <w:rFonts w:ascii="Times New Roman" w:eastAsiaTheme="minorEastAsia" w:hAnsi="Times New Roman" w:cs="Times New Roman"/>
                <w:color w:val="000000"/>
                <w:spacing w:val="1"/>
                <w:highlight w:val="yellow"/>
              </w:rPr>
              <w:t>г.</w:t>
            </w:r>
          </w:p>
          <w:p w:rsidR="006B1D24" w:rsidRPr="003D2CBE" w:rsidRDefault="006B1D24" w:rsidP="006B1D2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</w:p>
          <w:p w:rsidR="006B1D24" w:rsidRPr="003D2CBE" w:rsidRDefault="006B1D24" w:rsidP="006B1D2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</w:p>
          <w:p w:rsidR="006B1D24" w:rsidRPr="00650707" w:rsidRDefault="006B1D24" w:rsidP="006B1D24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Служебные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  <w:spacing w:val="2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отметки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  <w:spacing w:val="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ПАО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  <w:spacing w:val="-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АКБ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  <w:spacing w:val="1"/>
              </w:rPr>
              <w:t xml:space="preserve"> </w:t>
            </w:r>
            <w:r w:rsidRPr="00650707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«Металлинвестбанк»:</w:t>
            </w:r>
          </w:p>
          <w:p w:rsidR="006B1D24" w:rsidRPr="003D2CBE" w:rsidRDefault="006B1D24" w:rsidP="006B1D24">
            <w:pPr>
              <w:tabs>
                <w:tab w:val="left" w:pos="2580"/>
              </w:tabs>
              <w:rPr>
                <w:rFonts w:ascii="Times New Roman" w:hAnsi="Times New Roman" w:cs="Times New Roman"/>
              </w:rPr>
            </w:pPr>
            <w:r w:rsidRPr="003D2CBE">
              <w:rPr>
                <w:rFonts w:ascii="Times New Roman" w:hAnsi="Times New Roman" w:cs="Times New Roman"/>
              </w:rPr>
              <w:tab/>
            </w:r>
          </w:p>
          <w:p w:rsidR="006B1D24" w:rsidRPr="003D2CBE" w:rsidRDefault="006B1D24" w:rsidP="006B1D24">
            <w:pPr>
              <w:tabs>
                <w:tab w:val="left" w:pos="2580"/>
              </w:tabs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6"/>
              <w:gridCol w:w="2904"/>
              <w:gridCol w:w="1768"/>
              <w:gridCol w:w="2337"/>
            </w:tblGrid>
            <w:tr w:rsidR="006B1D24" w:rsidRPr="003D2CBE" w:rsidTr="00305EE6">
              <w:tc>
                <w:tcPr>
                  <w:tcW w:w="2336" w:type="dxa"/>
                  <w:vMerge w:val="restart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3D2CBE">
                    <w:rPr>
                      <w:rFonts w:ascii="Times New Roman" w:hAnsi="Times New Roman" w:cs="Times New Roman"/>
                    </w:rPr>
                    <w:lastRenderedPageBreak/>
                    <w:t>Заявление проверил и принял</w:t>
                  </w:r>
                </w:p>
              </w:tc>
              <w:tc>
                <w:tcPr>
                  <w:tcW w:w="2904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ФИО сотрудника Банка</w:t>
                  </w:r>
                </w:p>
              </w:tc>
              <w:tc>
                <w:tcPr>
                  <w:tcW w:w="1768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3D2CBE">
                    <w:rPr>
                      <w:rFonts w:ascii="Times New Roman" w:hAnsi="Times New Roman" w:cs="Times New Roman"/>
                    </w:rPr>
                    <w:t>Подпись</w:t>
                  </w:r>
                </w:p>
              </w:tc>
              <w:tc>
                <w:tcPr>
                  <w:tcW w:w="2337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3D2CBE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</w:tr>
            <w:tr w:rsidR="006B1D24" w:rsidRPr="003D2CBE" w:rsidTr="00305EE6">
              <w:tc>
                <w:tcPr>
                  <w:tcW w:w="2336" w:type="dxa"/>
                  <w:vMerge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4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8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37" w:type="dxa"/>
                </w:tcPr>
                <w:p w:rsidR="006B1D24" w:rsidRPr="003D2CBE" w:rsidRDefault="006B1D24" w:rsidP="006B1D24">
                  <w:pPr>
                    <w:tabs>
                      <w:tab w:val="left" w:pos="258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1D24" w:rsidRDefault="006B1D24" w:rsidP="006B1D24">
            <w:pPr>
              <w:tabs>
                <w:tab w:val="left" w:pos="2580"/>
              </w:tabs>
            </w:pPr>
            <w:r>
              <w:tab/>
            </w:r>
          </w:p>
          <w:p w:rsidR="00650707" w:rsidRPr="00650707" w:rsidRDefault="00650707" w:rsidP="004F7ADE">
            <w:pPr>
              <w:spacing w:after="0" w:line="240" w:lineRule="auto"/>
              <w:ind w:right="28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7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50707" w:rsidRPr="00650707" w:rsidTr="00706373">
        <w:trPr>
          <w:trHeight w:val="4665"/>
        </w:trPr>
        <w:tc>
          <w:tcPr>
            <w:tcW w:w="1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7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7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50707" w:rsidRPr="00650707" w:rsidTr="00706373">
        <w:trPr>
          <w:trHeight w:val="1920"/>
        </w:trPr>
        <w:tc>
          <w:tcPr>
            <w:tcW w:w="12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7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707" w:rsidRPr="00650707" w:rsidRDefault="00650707" w:rsidP="00650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07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11E34" w:rsidRDefault="00D11E34"/>
    <w:p w:rsidR="00650707" w:rsidRPr="003D2CBE" w:rsidRDefault="00650707">
      <w:pPr>
        <w:rPr>
          <w:rFonts w:ascii="Times New Roman" w:hAnsi="Times New Roman" w:cs="Times New Roman"/>
        </w:rPr>
      </w:pPr>
    </w:p>
    <w:sectPr w:rsidR="00650707" w:rsidRPr="003D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D9"/>
    <w:rsid w:val="00034B34"/>
    <w:rsid w:val="000969AC"/>
    <w:rsid w:val="0009733B"/>
    <w:rsid w:val="00160F93"/>
    <w:rsid w:val="00247F42"/>
    <w:rsid w:val="00311AE3"/>
    <w:rsid w:val="003712FB"/>
    <w:rsid w:val="0037765D"/>
    <w:rsid w:val="003D2CBE"/>
    <w:rsid w:val="00425A29"/>
    <w:rsid w:val="004914FF"/>
    <w:rsid w:val="004F065A"/>
    <w:rsid w:val="004F7ADE"/>
    <w:rsid w:val="0055101F"/>
    <w:rsid w:val="005A2308"/>
    <w:rsid w:val="005E3900"/>
    <w:rsid w:val="005E5124"/>
    <w:rsid w:val="0060543C"/>
    <w:rsid w:val="00615297"/>
    <w:rsid w:val="00650707"/>
    <w:rsid w:val="00682695"/>
    <w:rsid w:val="006B1D24"/>
    <w:rsid w:val="006D2173"/>
    <w:rsid w:val="00706373"/>
    <w:rsid w:val="00746BE7"/>
    <w:rsid w:val="007558DC"/>
    <w:rsid w:val="007724D2"/>
    <w:rsid w:val="007850A7"/>
    <w:rsid w:val="0087501E"/>
    <w:rsid w:val="00944BF5"/>
    <w:rsid w:val="00960DBC"/>
    <w:rsid w:val="00A12EA8"/>
    <w:rsid w:val="00A80AD9"/>
    <w:rsid w:val="00B12B83"/>
    <w:rsid w:val="00B27093"/>
    <w:rsid w:val="00CB27BE"/>
    <w:rsid w:val="00D11E34"/>
    <w:rsid w:val="00D80CFF"/>
    <w:rsid w:val="00DA4F1F"/>
    <w:rsid w:val="00E41A84"/>
    <w:rsid w:val="00E74A29"/>
    <w:rsid w:val="00F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9A1C7E-62C8-4FDA-899C-B0B833D7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Виолетта Валерьевна</dc:creator>
  <cp:keywords/>
  <dc:description/>
  <cp:lastModifiedBy>Гришина Елена Борисовна</cp:lastModifiedBy>
  <cp:revision>3</cp:revision>
  <dcterms:created xsi:type="dcterms:W3CDTF">2025-11-01T11:13:00Z</dcterms:created>
  <dcterms:modified xsi:type="dcterms:W3CDTF">2025-11-01T11:55:00Z</dcterms:modified>
</cp:coreProperties>
</file>